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4495C1FF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L1_1</w:t>
      </w:r>
      <w:r w:rsidR="000A5047">
        <w:t>.1.3</w:t>
      </w:r>
      <w:r>
        <w:tab/>
      </w:r>
      <w:r w:rsidR="009F3195">
        <w:t>Query-Komponente</w:t>
      </w:r>
    </w:p>
    <w:p w14:paraId="74C94817" w14:textId="77777777" w:rsidR="00B7654A" w:rsidRDefault="00B7654A" w:rsidP="00B7654A">
      <w:pPr>
        <w:rPr>
          <w:b/>
          <w:bCs/>
          <w:lang w:eastAsia="de-DE"/>
        </w:rPr>
      </w:pPr>
    </w:p>
    <w:p w14:paraId="63AC838B" w14:textId="77777777" w:rsidR="00B7654A" w:rsidRDefault="00B7654A" w:rsidP="00B7654A">
      <w:pPr>
        <w:rPr>
          <w:b/>
          <w:bCs/>
          <w:lang w:eastAsia="de-DE"/>
        </w:rPr>
      </w:pPr>
    </w:p>
    <w:p w14:paraId="0906E51F" w14:textId="68DF9037" w:rsidR="00B7654A" w:rsidRPr="006C0873" w:rsidRDefault="00B7654A" w:rsidP="00B7654A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092DF46E" w14:textId="45EA8C4D" w:rsidR="0076030E" w:rsidRDefault="0076030E" w:rsidP="000B5398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Dokument „</w:t>
      </w:r>
      <w:r w:rsidRPr="0076030E">
        <w:rPr>
          <w:lang w:eastAsia="de-DE"/>
        </w:rPr>
        <w:t>L1_1.2 Webseite_aufrufen</w:t>
      </w:r>
      <w:r>
        <w:rPr>
          <w:lang w:eastAsia="de-DE"/>
        </w:rPr>
        <w:t>.docx“</w:t>
      </w:r>
    </w:p>
    <w:p w14:paraId="2B67D51B" w14:textId="6716067E" w:rsidR="00B7654A" w:rsidRDefault="00B7654A" w:rsidP="00EB06DE">
      <w:pPr>
        <w:pBdr>
          <w:bottom w:val="single" w:sz="6" w:space="1" w:color="auto"/>
        </w:pBdr>
        <w:rPr>
          <w:lang w:eastAsia="de-DE"/>
        </w:rPr>
      </w:pPr>
    </w:p>
    <w:p w14:paraId="4591EC45" w14:textId="77777777" w:rsidR="00B7654A" w:rsidRDefault="00B7654A" w:rsidP="00EB06DE">
      <w:pPr>
        <w:rPr>
          <w:lang w:eastAsia="de-DE"/>
        </w:rPr>
      </w:pPr>
    </w:p>
    <w:p w14:paraId="41433379" w14:textId="40691923" w:rsidR="000C2ADA" w:rsidRDefault="000C2ADA" w:rsidP="00EB06DE">
      <w:pPr>
        <w:rPr>
          <w:lang w:eastAsia="de-DE"/>
        </w:rPr>
      </w:pPr>
    </w:p>
    <w:p w14:paraId="37FD225B" w14:textId="6477E910" w:rsidR="0081659C" w:rsidRDefault="00987B18" w:rsidP="00EB06DE">
      <w:pPr>
        <w:rPr>
          <w:lang w:eastAsia="de-DE"/>
        </w:rPr>
      </w:pPr>
      <w:r>
        <w:rPr>
          <w:lang w:eastAsia="de-DE"/>
        </w:rPr>
        <w:t xml:space="preserve">Suchen wir etwas im Internet, so rufen wir eine Suchmaschine auf und geben den gewünschten Suchbegriff in </w:t>
      </w:r>
      <w:r w:rsidR="0081659C">
        <w:rPr>
          <w:lang w:eastAsia="de-DE"/>
        </w:rPr>
        <w:t>das dafür vorgesehene Texteingabefeld</w:t>
      </w:r>
      <w:r w:rsidR="00554CDB">
        <w:rPr>
          <w:lang w:eastAsia="de-DE"/>
        </w:rPr>
        <w:t xml:space="preserve"> ein</w:t>
      </w:r>
      <w:r w:rsidR="0081659C">
        <w:rPr>
          <w:lang w:eastAsia="de-DE"/>
        </w:rPr>
        <w:t>.</w:t>
      </w:r>
    </w:p>
    <w:p w14:paraId="58E6F95C" w14:textId="2FF92872" w:rsidR="00133095" w:rsidRDefault="00133095" w:rsidP="00EB06DE">
      <w:pPr>
        <w:rPr>
          <w:lang w:eastAsia="de-DE"/>
        </w:rPr>
      </w:pPr>
    </w:p>
    <w:p w14:paraId="04917815" w14:textId="098EB5D3" w:rsidR="00133095" w:rsidRDefault="00133095" w:rsidP="00EB06DE">
      <w:r>
        <w:rPr>
          <w:lang w:eastAsia="de-DE"/>
        </w:rPr>
        <w:t>Rufen Sie die Suchseite von Google auf (</w:t>
      </w:r>
      <w:hyperlink r:id="rId8" w:history="1">
        <w:r>
          <w:rPr>
            <w:rStyle w:val="Hyperlink"/>
          </w:rPr>
          <w:t>https://www.google.de/</w:t>
        </w:r>
      </w:hyperlink>
      <w:r>
        <w:t xml:space="preserve">) und geben Sie einen Suchbegriff ein. </w:t>
      </w:r>
      <w:r w:rsidR="004656B4">
        <w:t xml:space="preserve">Starten Sie die Suche. </w:t>
      </w:r>
      <w:r>
        <w:t xml:space="preserve">Analysieren Sie </w:t>
      </w:r>
      <w:r w:rsidR="004656B4">
        <w:t xml:space="preserve">anschließend </w:t>
      </w:r>
      <w:r>
        <w:t>die Adresszeile</w:t>
      </w:r>
      <w:r w:rsidR="004656B4">
        <w:t xml:space="preserve"> des Browsers. Sie erkennen</w:t>
      </w:r>
      <w:r w:rsidR="00CF5C99">
        <w:t xml:space="preserve">, dass sich der Pfad auf das Zieldokument geändert hat und </w:t>
      </w:r>
      <w:r w:rsidR="004656B4">
        <w:t>eine recht umfangreiche Query-Komponente</w:t>
      </w:r>
      <w:r w:rsidR="00AE09D2">
        <w:t xml:space="preserve"> mit zahlreichen Parametern</w:t>
      </w:r>
      <w:r w:rsidR="00CF5C99">
        <w:t xml:space="preserve"> hinzugefügt wurde</w:t>
      </w:r>
      <w:r w:rsidR="00AE09D2">
        <w:t xml:space="preserve">. Kennt man </w:t>
      </w:r>
      <w:r w:rsidR="004B7C99">
        <w:t xml:space="preserve">das Zieldokument und </w:t>
      </w:r>
      <w:r w:rsidR="00AE09D2">
        <w:t xml:space="preserve">die </w:t>
      </w:r>
      <w:r w:rsidR="004B7C99">
        <w:t xml:space="preserve">von Google bereitgestellten und interpretierten </w:t>
      </w:r>
      <w:r w:rsidR="00AE09D2">
        <w:t>Parameter, kann man die Suche auch direkt in der Adresszeile formulieren.</w:t>
      </w:r>
    </w:p>
    <w:p w14:paraId="327AE9F6" w14:textId="372DCCA9" w:rsidR="006B503B" w:rsidRDefault="006B503B" w:rsidP="00EB06DE"/>
    <w:p w14:paraId="73114542" w14:textId="77777777" w:rsidR="00E15AA1" w:rsidRDefault="00E15AA1" w:rsidP="00EB06DE"/>
    <w:p w14:paraId="75DF4C57" w14:textId="00000536" w:rsidR="004B7C99" w:rsidRDefault="003402E2" w:rsidP="00EB06DE">
      <w:r>
        <w:t xml:space="preserve">Beachten Sie die Parameterliste auf der nächsten Seite! </w:t>
      </w:r>
      <w:r w:rsidR="004B7C99">
        <w:t>Rufen Sie das Zieldokument „</w:t>
      </w:r>
      <w:hyperlink r:id="rId9" w:history="1">
        <w:r w:rsidR="004B7C99">
          <w:rPr>
            <w:rStyle w:val="Hyperlink"/>
          </w:rPr>
          <w:t>https://www.google.de/search</w:t>
        </w:r>
      </w:hyperlink>
      <w:r w:rsidR="004B7C99">
        <w:t>“ auf und ergänzen Sie dies durch eine geeignete Query-Komponente</w:t>
      </w:r>
      <w:r w:rsidR="00905882">
        <w:t>, so dass die Suche</w:t>
      </w:r>
    </w:p>
    <w:p w14:paraId="5D4F8AF0" w14:textId="4F920C80" w:rsidR="00905882" w:rsidRDefault="00905882" w:rsidP="00EB06DE"/>
    <w:p w14:paraId="30F6793F" w14:textId="0EC1A28B" w:rsidR="00905882" w:rsidRDefault="00905882" w:rsidP="00905882">
      <w:pPr>
        <w:pStyle w:val="Listenabsatz"/>
        <w:numPr>
          <w:ilvl w:val="0"/>
          <w:numId w:val="6"/>
        </w:numPr>
      </w:pPr>
      <w:r>
        <w:t>Treffer über die Stadt Stuttgart liefert</w:t>
      </w:r>
      <w:r w:rsidR="00E15AA1">
        <w:br/>
      </w:r>
      <w:r w:rsidR="00E15AA1">
        <w:br/>
      </w:r>
    </w:p>
    <w:p w14:paraId="75E6F4A2" w14:textId="35856D10" w:rsidR="00905882" w:rsidRDefault="00905882" w:rsidP="00905882">
      <w:pPr>
        <w:pStyle w:val="Listenabsatz"/>
        <w:numPr>
          <w:ilvl w:val="0"/>
          <w:numId w:val="6"/>
        </w:numPr>
      </w:pPr>
      <w:r>
        <w:t xml:space="preserve">die ersten </w:t>
      </w:r>
      <w:r w:rsidR="000F4BF6">
        <w:t>drei</w:t>
      </w:r>
      <w:r>
        <w:t xml:space="preserve"> Treffer über die Stadt Stuttgart liefert.</w:t>
      </w:r>
      <w:r w:rsidR="00E15AA1">
        <w:br/>
      </w:r>
      <w:r w:rsidR="00E15AA1">
        <w:br/>
      </w:r>
    </w:p>
    <w:p w14:paraId="1C0AC8DE" w14:textId="5AB5CBFD" w:rsidR="00126738" w:rsidRDefault="00126738" w:rsidP="00126738">
      <w:pPr>
        <w:pStyle w:val="Listenabsatz"/>
        <w:numPr>
          <w:ilvl w:val="0"/>
          <w:numId w:val="6"/>
        </w:numPr>
      </w:pPr>
      <w:r>
        <w:t xml:space="preserve">ausschließlich Treffer über die Stadt Stuttgart </w:t>
      </w:r>
      <w:r w:rsidR="00F92D69">
        <w:t xml:space="preserve">aus den letzten 24 Stunden </w:t>
      </w:r>
      <w:r>
        <w:t>liefert.</w:t>
      </w:r>
      <w:r w:rsidR="00E15AA1">
        <w:br/>
      </w:r>
      <w:r w:rsidR="00E15AA1">
        <w:br/>
      </w:r>
    </w:p>
    <w:p w14:paraId="5C35EE7B" w14:textId="0B5F8633" w:rsidR="00126738" w:rsidRDefault="006D3278" w:rsidP="0011142F">
      <w:pPr>
        <w:pStyle w:val="Listenabsatz"/>
        <w:numPr>
          <w:ilvl w:val="0"/>
          <w:numId w:val="6"/>
        </w:numPr>
      </w:pPr>
      <w:r>
        <w:t xml:space="preserve">Treffer über die Stadt Stuttgart liefert. Klickt man </w:t>
      </w:r>
      <w:r w:rsidR="00310CA9">
        <w:t xml:space="preserve">in der Liste mit den </w:t>
      </w:r>
      <w:r>
        <w:t>Suchergebnis</w:t>
      </w:r>
      <w:r w:rsidR="00310CA9">
        <w:t>sen</w:t>
      </w:r>
      <w:r>
        <w:t xml:space="preserve"> auf einen Treffer, soll sich die </w:t>
      </w:r>
      <w:r w:rsidR="00310CA9">
        <w:t>Seite in einem neuen Tab öffnen.</w:t>
      </w:r>
      <w:r w:rsidR="00E15AA1">
        <w:br/>
      </w:r>
      <w:r w:rsidR="00E15AA1">
        <w:br/>
      </w:r>
    </w:p>
    <w:p w14:paraId="42F9FBC6" w14:textId="6AAC0B78" w:rsidR="00D7713B" w:rsidRDefault="00D7713B" w:rsidP="00D7713B">
      <w:pPr>
        <w:pStyle w:val="Listenabsatz"/>
        <w:numPr>
          <w:ilvl w:val="0"/>
          <w:numId w:val="6"/>
        </w:numPr>
      </w:pPr>
      <w:r>
        <w:t xml:space="preserve">ausschließlich Treffer über die Stadt Stuttgart aus dem letzten Monat </w:t>
      </w:r>
      <w:r w:rsidR="0031618E">
        <w:t>in Spanisch</w:t>
      </w:r>
      <w:r w:rsidR="00252721">
        <w:t xml:space="preserve"> liefert</w:t>
      </w:r>
      <w:r>
        <w:t xml:space="preserve">. </w:t>
      </w:r>
      <w:r w:rsidR="00E15AA1">
        <w:br/>
      </w:r>
      <w:r w:rsidR="00E15AA1">
        <w:br/>
      </w:r>
    </w:p>
    <w:p w14:paraId="01D1B836" w14:textId="6540FC98" w:rsidR="00346775" w:rsidRDefault="00346775" w:rsidP="00346775">
      <w:pPr>
        <w:pStyle w:val="Listenabsatz"/>
        <w:numPr>
          <w:ilvl w:val="0"/>
          <w:numId w:val="6"/>
        </w:numPr>
      </w:pPr>
      <w:r>
        <w:t>die ersten fünf Treffer über die Stadt Stuttgart in spanischer Sprache liefert</w:t>
      </w:r>
      <w:r w:rsidR="00E15AA1">
        <w:br/>
      </w:r>
      <w:r w:rsidR="00E15AA1">
        <w:br/>
      </w:r>
    </w:p>
    <w:p w14:paraId="68DC509B" w14:textId="7BEA9B21" w:rsidR="004B7C99" w:rsidRDefault="00252721" w:rsidP="00EA1E9E">
      <w:pPr>
        <w:pStyle w:val="Listenabsatz"/>
        <w:numPr>
          <w:ilvl w:val="0"/>
          <w:numId w:val="6"/>
        </w:numPr>
      </w:pPr>
      <w:r>
        <w:t xml:space="preserve">Treffer über die Stadt Stuttgart liefert, wobei die Sprache </w:t>
      </w:r>
      <w:r w:rsidR="00BF1160">
        <w:t xml:space="preserve">der Bedienelemente </w:t>
      </w:r>
      <w:r>
        <w:t>auf Arabisch umgestellt ist.</w:t>
      </w:r>
    </w:p>
    <w:p w14:paraId="143DACB6" w14:textId="77777777" w:rsidR="0027766E" w:rsidRDefault="0027766E">
      <w:r>
        <w:br w:type="page"/>
      </w:r>
    </w:p>
    <w:p w14:paraId="3C9985DD" w14:textId="1D177B24" w:rsidR="00554CDB" w:rsidRPr="0027766E" w:rsidRDefault="00056146" w:rsidP="00EB06DE">
      <w:pPr>
        <w:rPr>
          <w:b/>
          <w:bCs/>
        </w:rPr>
      </w:pPr>
      <w:r w:rsidRPr="0027766E">
        <w:rPr>
          <w:b/>
          <w:bCs/>
        </w:rPr>
        <w:lastRenderedPageBreak/>
        <w:t>Parameterliste</w:t>
      </w:r>
    </w:p>
    <w:p w14:paraId="28DBD052" w14:textId="77777777" w:rsidR="0027766E" w:rsidRDefault="0027766E" w:rsidP="00EB06DE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01"/>
        <w:gridCol w:w="8167"/>
      </w:tblGrid>
      <w:tr w:rsidR="00AC6DDC" w:rsidRPr="00AC6DDC" w14:paraId="62B9B619" w14:textId="77777777" w:rsidTr="00AC6DDC">
        <w:tc>
          <w:tcPr>
            <w:tcW w:w="1603" w:type="dxa"/>
            <w:shd w:val="clear" w:color="auto" w:fill="F2F2F2" w:themeFill="background1" w:themeFillShade="F2"/>
          </w:tcPr>
          <w:p w14:paraId="7D772B85" w14:textId="77777777" w:rsidR="00AC6DDC" w:rsidRDefault="00AC6DDC" w:rsidP="00EB06DE"/>
          <w:p w14:paraId="68FAB8D2" w14:textId="77777777" w:rsidR="00AC6DDC" w:rsidRDefault="00AC6DDC" w:rsidP="00EB06DE">
            <w:r w:rsidRPr="00AC6DDC">
              <w:t>Parametername</w:t>
            </w:r>
          </w:p>
          <w:p w14:paraId="5127AA09" w14:textId="5FCD7B29" w:rsidR="00AC6DDC" w:rsidRPr="00AC6DDC" w:rsidRDefault="00AC6DDC" w:rsidP="00EB06DE"/>
        </w:tc>
        <w:tc>
          <w:tcPr>
            <w:tcW w:w="8315" w:type="dxa"/>
            <w:shd w:val="clear" w:color="auto" w:fill="F2F2F2" w:themeFill="background1" w:themeFillShade="F2"/>
          </w:tcPr>
          <w:p w14:paraId="60E3F94D" w14:textId="77777777" w:rsidR="00AC6DDC" w:rsidRDefault="00AC6DDC" w:rsidP="00EB06DE"/>
          <w:p w14:paraId="79B2FDA6" w14:textId="759143D3" w:rsidR="00AC6DDC" w:rsidRPr="00AC6DDC" w:rsidRDefault="00AC6DDC" w:rsidP="00EB06DE">
            <w:r w:rsidRPr="00AC6DDC">
              <w:t>Informationen zum Parameterwert</w:t>
            </w:r>
          </w:p>
        </w:tc>
      </w:tr>
      <w:tr w:rsidR="00E15AA1" w14:paraId="6E1E6DE9" w14:textId="77777777" w:rsidTr="00E15AA1">
        <w:tc>
          <w:tcPr>
            <w:tcW w:w="1603" w:type="dxa"/>
          </w:tcPr>
          <w:p w14:paraId="7EBFC4A4" w14:textId="77777777" w:rsidR="0031576D" w:rsidRDefault="0031576D" w:rsidP="00EB06DE">
            <w:pPr>
              <w:rPr>
                <w:b/>
                <w:bCs/>
              </w:rPr>
            </w:pPr>
          </w:p>
          <w:p w14:paraId="63C77EF3" w14:textId="37CE41D1" w:rsidR="00E15AA1" w:rsidRPr="0027766E" w:rsidRDefault="00E15AA1" w:rsidP="00EB06DE">
            <w:pPr>
              <w:rPr>
                <w:b/>
                <w:bCs/>
              </w:rPr>
            </w:pPr>
            <w:r w:rsidRPr="0027766E">
              <w:rPr>
                <w:b/>
                <w:bCs/>
              </w:rPr>
              <w:t>q</w:t>
            </w:r>
          </w:p>
        </w:tc>
        <w:tc>
          <w:tcPr>
            <w:tcW w:w="8315" w:type="dxa"/>
          </w:tcPr>
          <w:p w14:paraId="5EBD22DA" w14:textId="77777777" w:rsidR="0031576D" w:rsidRDefault="0031576D" w:rsidP="00EB06DE"/>
          <w:p w14:paraId="72AC7242" w14:textId="77777777" w:rsidR="00E15AA1" w:rsidRDefault="00E15AA1" w:rsidP="00EB06DE">
            <w:r>
              <w:t>Suchbegriff (Wörter werden durch ein Plus-Zeichen (+) getrennt</w:t>
            </w:r>
          </w:p>
          <w:p w14:paraId="775E0CD0" w14:textId="3AE4B2CF" w:rsidR="0031576D" w:rsidRDefault="0031576D" w:rsidP="00EB06DE"/>
        </w:tc>
      </w:tr>
      <w:tr w:rsidR="00E15AA1" w14:paraId="581AA020" w14:textId="77777777" w:rsidTr="00E15AA1">
        <w:tc>
          <w:tcPr>
            <w:tcW w:w="1603" w:type="dxa"/>
          </w:tcPr>
          <w:p w14:paraId="3D50C91D" w14:textId="77777777" w:rsidR="0031576D" w:rsidRDefault="0031576D" w:rsidP="00EB06DE">
            <w:pPr>
              <w:rPr>
                <w:b/>
                <w:bCs/>
              </w:rPr>
            </w:pPr>
          </w:p>
          <w:p w14:paraId="206B88A5" w14:textId="5CA83D9E" w:rsidR="00E15AA1" w:rsidRPr="0027766E" w:rsidRDefault="00E15AA1" w:rsidP="00EB06DE">
            <w:pPr>
              <w:rPr>
                <w:b/>
                <w:bCs/>
              </w:rPr>
            </w:pPr>
            <w:proofErr w:type="spellStart"/>
            <w:r w:rsidRPr="0027766E">
              <w:rPr>
                <w:b/>
                <w:bCs/>
              </w:rPr>
              <w:t>num</w:t>
            </w:r>
            <w:proofErr w:type="spellEnd"/>
          </w:p>
        </w:tc>
        <w:tc>
          <w:tcPr>
            <w:tcW w:w="8315" w:type="dxa"/>
          </w:tcPr>
          <w:p w14:paraId="3E204978" w14:textId="77777777" w:rsidR="0031576D" w:rsidRDefault="0031576D" w:rsidP="00EB06DE"/>
          <w:p w14:paraId="1CD40A02" w14:textId="77777777" w:rsidR="00E15AA1" w:rsidRDefault="00E15AA1" w:rsidP="00EB06DE">
            <w:r>
              <w:t>Legt die Anzahl der Treffer fest (maximal 100)</w:t>
            </w:r>
          </w:p>
          <w:p w14:paraId="5865E54D" w14:textId="77AF581B" w:rsidR="0031576D" w:rsidRDefault="0031576D" w:rsidP="00EB06DE"/>
        </w:tc>
      </w:tr>
      <w:tr w:rsidR="00E15AA1" w14:paraId="2C67F248" w14:textId="77777777" w:rsidTr="00E15AA1">
        <w:tc>
          <w:tcPr>
            <w:tcW w:w="1603" w:type="dxa"/>
          </w:tcPr>
          <w:p w14:paraId="0282E15B" w14:textId="77777777" w:rsidR="0031576D" w:rsidRDefault="0031576D" w:rsidP="00EB06DE">
            <w:pPr>
              <w:rPr>
                <w:b/>
                <w:bCs/>
              </w:rPr>
            </w:pPr>
          </w:p>
          <w:p w14:paraId="107DCDB6" w14:textId="0D90AE7E" w:rsidR="00E15AA1" w:rsidRPr="0027766E" w:rsidRDefault="00E15AA1" w:rsidP="00EB06DE">
            <w:pPr>
              <w:rPr>
                <w:b/>
                <w:bCs/>
              </w:rPr>
            </w:pPr>
            <w:proofErr w:type="spellStart"/>
            <w:r w:rsidRPr="0027766E">
              <w:rPr>
                <w:b/>
                <w:bCs/>
              </w:rPr>
              <w:t>as_qdr</w:t>
            </w:r>
            <w:proofErr w:type="spellEnd"/>
          </w:p>
        </w:tc>
        <w:tc>
          <w:tcPr>
            <w:tcW w:w="8315" w:type="dxa"/>
          </w:tcPr>
          <w:p w14:paraId="567867DF" w14:textId="77777777" w:rsidR="0031576D" w:rsidRDefault="0031576D" w:rsidP="00EB06DE"/>
          <w:p w14:paraId="55460556" w14:textId="720C21C5" w:rsidR="00E15AA1" w:rsidRDefault="00E15AA1" w:rsidP="00EB06DE">
            <w:r>
              <w:t>Grenzt die Suche auf einen bestimmten Zeitraum ein:</w:t>
            </w:r>
          </w:p>
          <w:p w14:paraId="48B3F5CA" w14:textId="77777777" w:rsidR="00E15AA1" w:rsidRDefault="00E15AA1" w:rsidP="00EB06DE">
            <w:r>
              <w:tab/>
              <w:t>d – Treffer der letzten 24 Stunden</w:t>
            </w:r>
          </w:p>
          <w:p w14:paraId="35EE65C9" w14:textId="77777777" w:rsidR="00E15AA1" w:rsidRDefault="00E15AA1" w:rsidP="00EB06DE">
            <w:r>
              <w:tab/>
              <w:t>w – Treffer der letzten sieben Tage</w:t>
            </w:r>
          </w:p>
          <w:p w14:paraId="38E5178C" w14:textId="77777777" w:rsidR="00E15AA1" w:rsidRDefault="00E15AA1" w:rsidP="00EB06DE">
            <w:r>
              <w:tab/>
              <w:t>m – Treffer des vergangenen Monats</w:t>
            </w:r>
          </w:p>
          <w:p w14:paraId="7BB083F7" w14:textId="77777777" w:rsidR="00E15AA1" w:rsidRDefault="00E15AA1" w:rsidP="00EB06DE">
            <w:r>
              <w:tab/>
              <w:t>y – Treffer des vergangenen Jahres</w:t>
            </w:r>
          </w:p>
          <w:p w14:paraId="454969AD" w14:textId="6435B6BE" w:rsidR="0031576D" w:rsidRDefault="0031576D" w:rsidP="00EB06DE"/>
        </w:tc>
      </w:tr>
      <w:tr w:rsidR="00E15AA1" w14:paraId="08A1E7E3" w14:textId="77777777" w:rsidTr="00E15AA1">
        <w:tc>
          <w:tcPr>
            <w:tcW w:w="1603" w:type="dxa"/>
          </w:tcPr>
          <w:p w14:paraId="14B6CD97" w14:textId="77777777" w:rsidR="0031576D" w:rsidRDefault="0031576D" w:rsidP="00EB06DE">
            <w:pPr>
              <w:rPr>
                <w:b/>
                <w:bCs/>
              </w:rPr>
            </w:pPr>
          </w:p>
          <w:p w14:paraId="2AC6853B" w14:textId="3DC39EFB" w:rsidR="00E15AA1" w:rsidRPr="0027766E" w:rsidRDefault="00E15AA1" w:rsidP="00EB06DE">
            <w:pPr>
              <w:rPr>
                <w:b/>
                <w:bCs/>
              </w:rPr>
            </w:pPr>
            <w:proofErr w:type="spellStart"/>
            <w:r w:rsidRPr="0027766E">
              <w:rPr>
                <w:b/>
                <w:bCs/>
              </w:rPr>
              <w:t>newwindow</w:t>
            </w:r>
            <w:proofErr w:type="spellEnd"/>
          </w:p>
        </w:tc>
        <w:tc>
          <w:tcPr>
            <w:tcW w:w="8315" w:type="dxa"/>
          </w:tcPr>
          <w:p w14:paraId="63664F1B" w14:textId="77777777" w:rsidR="0031576D" w:rsidRDefault="0031576D" w:rsidP="00EB06DE"/>
          <w:p w14:paraId="7E6195D2" w14:textId="43F9DB7E" w:rsidR="00E15AA1" w:rsidRDefault="00E15AA1" w:rsidP="00EB06DE">
            <w:r>
              <w:t>Öffnet einen angeklickten Treffer in einem neuen Fenster:</w:t>
            </w:r>
          </w:p>
          <w:p w14:paraId="6DAAC1A1" w14:textId="1AF1A028" w:rsidR="00E15AA1" w:rsidRDefault="00E15AA1" w:rsidP="00EB06DE">
            <w:r>
              <w:tab/>
              <w:t>0 – ausgeschaltet</w:t>
            </w:r>
          </w:p>
          <w:p w14:paraId="7ADEDC94" w14:textId="77777777" w:rsidR="00E15AA1" w:rsidRDefault="00E15AA1" w:rsidP="00EB06DE">
            <w:r>
              <w:tab/>
              <w:t>1 – eingeschaltet</w:t>
            </w:r>
          </w:p>
          <w:p w14:paraId="1CF1F071" w14:textId="66F5B2F2" w:rsidR="0031576D" w:rsidRDefault="0031576D" w:rsidP="00EB06DE"/>
        </w:tc>
      </w:tr>
      <w:tr w:rsidR="00E15AA1" w14:paraId="730A1A06" w14:textId="77777777" w:rsidTr="00E15AA1">
        <w:tc>
          <w:tcPr>
            <w:tcW w:w="1603" w:type="dxa"/>
          </w:tcPr>
          <w:p w14:paraId="56AEDE03" w14:textId="77777777" w:rsidR="0031576D" w:rsidRDefault="0031576D" w:rsidP="00EB06DE">
            <w:pPr>
              <w:rPr>
                <w:b/>
                <w:bCs/>
              </w:rPr>
            </w:pPr>
          </w:p>
          <w:p w14:paraId="464991DB" w14:textId="52C124D5" w:rsidR="00E15AA1" w:rsidRPr="0027766E" w:rsidRDefault="00E15AA1" w:rsidP="00EB06DE">
            <w:pPr>
              <w:rPr>
                <w:b/>
                <w:bCs/>
              </w:rPr>
            </w:pPr>
            <w:r w:rsidRPr="0027766E">
              <w:rPr>
                <w:b/>
                <w:bCs/>
              </w:rPr>
              <w:t>hl</w:t>
            </w:r>
          </w:p>
        </w:tc>
        <w:tc>
          <w:tcPr>
            <w:tcW w:w="8315" w:type="dxa"/>
          </w:tcPr>
          <w:p w14:paraId="35DDEAD9" w14:textId="77777777" w:rsidR="0031576D" w:rsidRDefault="0031576D" w:rsidP="00EB06DE"/>
          <w:p w14:paraId="70355BA9" w14:textId="0D8802BE" w:rsidR="00E15AA1" w:rsidRDefault="00E15AA1" w:rsidP="00EB06DE">
            <w:r>
              <w:t>Legt die Sprache der Seite fest:</w:t>
            </w:r>
            <w:r>
              <w:br/>
            </w:r>
            <w:r>
              <w:tab/>
              <w:t>de – Deutsch</w:t>
            </w:r>
          </w:p>
          <w:p w14:paraId="4000686B" w14:textId="3B3A6E1F" w:rsidR="00E15AA1" w:rsidRDefault="00E15AA1" w:rsidP="00EB06DE">
            <w:r>
              <w:tab/>
              <w:t>en – Englisch</w:t>
            </w:r>
          </w:p>
          <w:p w14:paraId="3763BFED" w14:textId="77777777" w:rsidR="00E15AA1" w:rsidRDefault="00E15AA1" w:rsidP="00EB06DE">
            <w:r>
              <w:tab/>
              <w:t>es – Spanisch</w:t>
            </w:r>
          </w:p>
          <w:p w14:paraId="763A25E8" w14:textId="6AB573F7" w:rsidR="00E15AA1" w:rsidRDefault="00E15AA1" w:rsidP="00EB06DE">
            <w:r>
              <w:tab/>
            </w:r>
            <w:proofErr w:type="spellStart"/>
            <w:r>
              <w:t>fr</w:t>
            </w:r>
            <w:proofErr w:type="spellEnd"/>
            <w:r>
              <w:t xml:space="preserve"> – Französisch</w:t>
            </w:r>
          </w:p>
          <w:p w14:paraId="7418172D" w14:textId="77981147" w:rsidR="00E15AA1" w:rsidRDefault="00E15AA1" w:rsidP="00EB06DE">
            <w:r>
              <w:tab/>
            </w:r>
            <w:proofErr w:type="spellStart"/>
            <w:r>
              <w:t>ar</w:t>
            </w:r>
            <w:proofErr w:type="spellEnd"/>
            <w:r>
              <w:t xml:space="preserve"> – Arabisch</w:t>
            </w:r>
          </w:p>
          <w:p w14:paraId="69AF0508" w14:textId="77777777" w:rsidR="00E15AA1" w:rsidRDefault="00E15AA1" w:rsidP="00EB06DE">
            <w:r>
              <w:tab/>
              <w:t>…</w:t>
            </w:r>
          </w:p>
          <w:p w14:paraId="0F6D66B6" w14:textId="1D8746AC" w:rsidR="0031576D" w:rsidRDefault="0031576D" w:rsidP="00EB06DE"/>
        </w:tc>
      </w:tr>
      <w:tr w:rsidR="00E15AA1" w14:paraId="78EB3372" w14:textId="77777777" w:rsidTr="00E15AA1">
        <w:tc>
          <w:tcPr>
            <w:tcW w:w="1603" w:type="dxa"/>
          </w:tcPr>
          <w:p w14:paraId="72ABC899" w14:textId="77777777" w:rsidR="0031576D" w:rsidRDefault="0031576D" w:rsidP="00EB06DE">
            <w:pPr>
              <w:rPr>
                <w:b/>
                <w:bCs/>
              </w:rPr>
            </w:pPr>
          </w:p>
          <w:p w14:paraId="65954413" w14:textId="7A60E7DB" w:rsidR="00E15AA1" w:rsidRPr="0027766E" w:rsidRDefault="00E15AA1" w:rsidP="00EB06DE">
            <w:pPr>
              <w:rPr>
                <w:b/>
                <w:bCs/>
              </w:rPr>
            </w:pPr>
            <w:proofErr w:type="spellStart"/>
            <w:r w:rsidRPr="0027766E">
              <w:rPr>
                <w:b/>
                <w:bCs/>
              </w:rPr>
              <w:t>lr</w:t>
            </w:r>
            <w:proofErr w:type="spellEnd"/>
          </w:p>
        </w:tc>
        <w:tc>
          <w:tcPr>
            <w:tcW w:w="8315" w:type="dxa"/>
          </w:tcPr>
          <w:p w14:paraId="5CFCF3A6" w14:textId="77777777" w:rsidR="0031576D" w:rsidRDefault="0031576D" w:rsidP="00341FD0"/>
          <w:p w14:paraId="4E11AC98" w14:textId="433B8227" w:rsidR="00E15AA1" w:rsidRDefault="00E15AA1" w:rsidP="00341FD0">
            <w:r>
              <w:t>Legt die Sprache fest, in welcher die Treffer angezeigt werden:</w:t>
            </w:r>
            <w:r>
              <w:br/>
            </w:r>
            <w:r>
              <w:tab/>
            </w:r>
            <w:proofErr w:type="spellStart"/>
            <w:r>
              <w:t>lang_en</w:t>
            </w:r>
            <w:proofErr w:type="spellEnd"/>
            <w:r>
              <w:t xml:space="preserve"> – Englisch</w:t>
            </w:r>
          </w:p>
          <w:p w14:paraId="1717223B" w14:textId="055585B7" w:rsidR="00E15AA1" w:rsidRDefault="00E15AA1" w:rsidP="00341FD0">
            <w:r>
              <w:tab/>
            </w:r>
            <w:proofErr w:type="spellStart"/>
            <w:r>
              <w:t>lang_es</w:t>
            </w:r>
            <w:proofErr w:type="spellEnd"/>
            <w:r>
              <w:t xml:space="preserve"> – Spanisch</w:t>
            </w:r>
          </w:p>
          <w:p w14:paraId="6D88F132" w14:textId="45376098" w:rsidR="00E15AA1" w:rsidRDefault="00E15AA1" w:rsidP="00341FD0">
            <w:r>
              <w:tab/>
            </w:r>
            <w:proofErr w:type="spellStart"/>
            <w:r>
              <w:t>lang_fr</w:t>
            </w:r>
            <w:proofErr w:type="spellEnd"/>
            <w:r>
              <w:t xml:space="preserve"> – Französisch</w:t>
            </w:r>
          </w:p>
          <w:p w14:paraId="3999FB1C" w14:textId="0BC5EB8C" w:rsidR="00E15AA1" w:rsidRDefault="00E15AA1" w:rsidP="00341FD0">
            <w:r>
              <w:tab/>
            </w:r>
            <w:proofErr w:type="spellStart"/>
            <w:r>
              <w:t>lang_ar</w:t>
            </w:r>
            <w:proofErr w:type="spellEnd"/>
            <w:r>
              <w:t xml:space="preserve"> – Arabisch</w:t>
            </w:r>
          </w:p>
          <w:p w14:paraId="2233854B" w14:textId="77777777" w:rsidR="00E15AA1" w:rsidRDefault="00E15AA1" w:rsidP="00341FD0">
            <w:r>
              <w:tab/>
              <w:t>…</w:t>
            </w:r>
          </w:p>
          <w:p w14:paraId="2A617C53" w14:textId="6F1C0D34" w:rsidR="0031576D" w:rsidRDefault="0031576D" w:rsidP="00341FD0"/>
        </w:tc>
      </w:tr>
    </w:tbl>
    <w:p w14:paraId="140E775B" w14:textId="164E53BF" w:rsidR="00056146" w:rsidRDefault="00056146" w:rsidP="00EB06DE"/>
    <w:p w14:paraId="55EF7597" w14:textId="77777777" w:rsidR="00341FD0" w:rsidRDefault="00341FD0" w:rsidP="00EB06DE"/>
    <w:p w14:paraId="7329EF7C" w14:textId="77777777" w:rsidR="00554CDB" w:rsidRDefault="00554CDB" w:rsidP="00EB06DE"/>
    <w:p w14:paraId="13A8304F" w14:textId="3911B649" w:rsidR="00905882" w:rsidRDefault="00905882" w:rsidP="00EB06DE"/>
    <w:p w14:paraId="778AE62F" w14:textId="26AD86D9" w:rsidR="00BE2042" w:rsidRDefault="00BE2042" w:rsidP="00EB06DE"/>
    <w:p w14:paraId="6A1AEA5A" w14:textId="23C70A00" w:rsidR="00BE2042" w:rsidRDefault="00BE2042" w:rsidP="00EB06DE"/>
    <w:sectPr w:rsidR="00BE2042" w:rsidSect="00B90AA2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9D116" w14:textId="77777777" w:rsidR="003E197F" w:rsidRDefault="003E197F" w:rsidP="00B90AA2">
      <w:r>
        <w:separator/>
      </w:r>
    </w:p>
  </w:endnote>
  <w:endnote w:type="continuationSeparator" w:id="0">
    <w:p w14:paraId="0DC9D117" w14:textId="77777777" w:rsidR="003E197F" w:rsidRDefault="003E197F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413156C7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DB6622">
            <w:rPr>
              <w:rFonts w:cs="Times New Roman"/>
              <w:noProof/>
              <w:sz w:val="20"/>
              <w:szCs w:val="16"/>
            </w:rPr>
            <w:t>L1_1.1.3 Aufgabe_Query_Komponente_Search.docx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9D114" w14:textId="77777777" w:rsidR="003E197F" w:rsidRDefault="003E197F" w:rsidP="00B90AA2">
      <w:r>
        <w:separator/>
      </w:r>
    </w:p>
  </w:footnote>
  <w:footnote w:type="continuationSeparator" w:id="0">
    <w:p w14:paraId="0DC9D115" w14:textId="77777777" w:rsidR="003E197F" w:rsidRDefault="003E197F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4764DB89" w:rsidR="00B90AA2" w:rsidRPr="00586FC0" w:rsidRDefault="001877A7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66DF9"/>
    <w:multiLevelType w:val="hybridMultilevel"/>
    <w:tmpl w:val="AD74BA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7DFF7C8A"/>
    <w:multiLevelType w:val="hybridMultilevel"/>
    <w:tmpl w:val="F52ADC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2309B"/>
    <w:rsid w:val="00027B2E"/>
    <w:rsid w:val="00033DA4"/>
    <w:rsid w:val="00056146"/>
    <w:rsid w:val="00060020"/>
    <w:rsid w:val="000710E4"/>
    <w:rsid w:val="00071816"/>
    <w:rsid w:val="00083A2B"/>
    <w:rsid w:val="000864AC"/>
    <w:rsid w:val="00086A48"/>
    <w:rsid w:val="00087EB5"/>
    <w:rsid w:val="00092A61"/>
    <w:rsid w:val="00095B46"/>
    <w:rsid w:val="000A5047"/>
    <w:rsid w:val="000A5F9C"/>
    <w:rsid w:val="000B647A"/>
    <w:rsid w:val="000B7B73"/>
    <w:rsid w:val="000C2ADA"/>
    <w:rsid w:val="000C3E1F"/>
    <w:rsid w:val="000C6890"/>
    <w:rsid w:val="000D3376"/>
    <w:rsid w:val="000D5EEB"/>
    <w:rsid w:val="000E4250"/>
    <w:rsid w:val="000F4BF6"/>
    <w:rsid w:val="00106EB1"/>
    <w:rsid w:val="001075AA"/>
    <w:rsid w:val="00120386"/>
    <w:rsid w:val="0012145D"/>
    <w:rsid w:val="0012347D"/>
    <w:rsid w:val="00126738"/>
    <w:rsid w:val="00126897"/>
    <w:rsid w:val="00133095"/>
    <w:rsid w:val="00134153"/>
    <w:rsid w:val="00140170"/>
    <w:rsid w:val="0016008D"/>
    <w:rsid w:val="001655C4"/>
    <w:rsid w:val="001765AA"/>
    <w:rsid w:val="001877A7"/>
    <w:rsid w:val="001A48DF"/>
    <w:rsid w:val="001C6EF3"/>
    <w:rsid w:val="001D01EB"/>
    <w:rsid w:val="001D634E"/>
    <w:rsid w:val="001E0BAE"/>
    <w:rsid w:val="001E2BBD"/>
    <w:rsid w:val="001F3696"/>
    <w:rsid w:val="002011EA"/>
    <w:rsid w:val="002124C4"/>
    <w:rsid w:val="00213A76"/>
    <w:rsid w:val="002165F0"/>
    <w:rsid w:val="00221F98"/>
    <w:rsid w:val="00233B15"/>
    <w:rsid w:val="00241276"/>
    <w:rsid w:val="00247952"/>
    <w:rsid w:val="00252721"/>
    <w:rsid w:val="00253062"/>
    <w:rsid w:val="00260140"/>
    <w:rsid w:val="00264E2F"/>
    <w:rsid w:val="0027031C"/>
    <w:rsid w:val="00272955"/>
    <w:rsid w:val="0027766E"/>
    <w:rsid w:val="0028163B"/>
    <w:rsid w:val="00295350"/>
    <w:rsid w:val="002A54A8"/>
    <w:rsid w:val="002B758E"/>
    <w:rsid w:val="002C3DA7"/>
    <w:rsid w:val="002F0183"/>
    <w:rsid w:val="00310CA9"/>
    <w:rsid w:val="0031576D"/>
    <w:rsid w:val="0031618E"/>
    <w:rsid w:val="00323511"/>
    <w:rsid w:val="0033599F"/>
    <w:rsid w:val="003402E2"/>
    <w:rsid w:val="00341FD0"/>
    <w:rsid w:val="0034463A"/>
    <w:rsid w:val="00346775"/>
    <w:rsid w:val="00356859"/>
    <w:rsid w:val="0036223C"/>
    <w:rsid w:val="00365EB6"/>
    <w:rsid w:val="00380B2E"/>
    <w:rsid w:val="00390866"/>
    <w:rsid w:val="003A65D1"/>
    <w:rsid w:val="003B364D"/>
    <w:rsid w:val="003C347E"/>
    <w:rsid w:val="003C55C3"/>
    <w:rsid w:val="003D060A"/>
    <w:rsid w:val="003D1BD4"/>
    <w:rsid w:val="003E0C70"/>
    <w:rsid w:val="003E0E7A"/>
    <w:rsid w:val="003E197F"/>
    <w:rsid w:val="003E3728"/>
    <w:rsid w:val="003E5042"/>
    <w:rsid w:val="003E5AD6"/>
    <w:rsid w:val="00403104"/>
    <w:rsid w:val="00413602"/>
    <w:rsid w:val="0041797E"/>
    <w:rsid w:val="0042063A"/>
    <w:rsid w:val="0042684F"/>
    <w:rsid w:val="0042738B"/>
    <w:rsid w:val="00432FEB"/>
    <w:rsid w:val="004511B1"/>
    <w:rsid w:val="004511CC"/>
    <w:rsid w:val="004656B4"/>
    <w:rsid w:val="00465F48"/>
    <w:rsid w:val="004917FF"/>
    <w:rsid w:val="0049206D"/>
    <w:rsid w:val="004A10E6"/>
    <w:rsid w:val="004A624C"/>
    <w:rsid w:val="004A6BBE"/>
    <w:rsid w:val="004B7C99"/>
    <w:rsid w:val="004C1F62"/>
    <w:rsid w:val="004C428D"/>
    <w:rsid w:val="004C65BB"/>
    <w:rsid w:val="004D3774"/>
    <w:rsid w:val="004D5E95"/>
    <w:rsid w:val="004E5A7C"/>
    <w:rsid w:val="004F5B88"/>
    <w:rsid w:val="004F5BFF"/>
    <w:rsid w:val="00507A6D"/>
    <w:rsid w:val="00515A07"/>
    <w:rsid w:val="0052622E"/>
    <w:rsid w:val="00554CDB"/>
    <w:rsid w:val="00572C8E"/>
    <w:rsid w:val="00575225"/>
    <w:rsid w:val="0057777C"/>
    <w:rsid w:val="00586D33"/>
    <w:rsid w:val="00595D65"/>
    <w:rsid w:val="005A73F9"/>
    <w:rsid w:val="005C5B05"/>
    <w:rsid w:val="005C6335"/>
    <w:rsid w:val="005E05B0"/>
    <w:rsid w:val="005E4477"/>
    <w:rsid w:val="005E6342"/>
    <w:rsid w:val="005F02CB"/>
    <w:rsid w:val="005F0CA2"/>
    <w:rsid w:val="005F2737"/>
    <w:rsid w:val="00607259"/>
    <w:rsid w:val="00615CE3"/>
    <w:rsid w:val="0061714F"/>
    <w:rsid w:val="0062668C"/>
    <w:rsid w:val="00641710"/>
    <w:rsid w:val="00646439"/>
    <w:rsid w:val="006559B7"/>
    <w:rsid w:val="00663A7B"/>
    <w:rsid w:val="006656A7"/>
    <w:rsid w:val="0067762D"/>
    <w:rsid w:val="00682C3C"/>
    <w:rsid w:val="006932BD"/>
    <w:rsid w:val="006A5230"/>
    <w:rsid w:val="006A52C1"/>
    <w:rsid w:val="006B503B"/>
    <w:rsid w:val="006C0873"/>
    <w:rsid w:val="006C7EB3"/>
    <w:rsid w:val="006D1B08"/>
    <w:rsid w:val="006D3278"/>
    <w:rsid w:val="006D3E45"/>
    <w:rsid w:val="006D5A56"/>
    <w:rsid w:val="006F1B89"/>
    <w:rsid w:val="006F4EB6"/>
    <w:rsid w:val="00703027"/>
    <w:rsid w:val="00714369"/>
    <w:rsid w:val="00716C4A"/>
    <w:rsid w:val="0072274B"/>
    <w:rsid w:val="007305BA"/>
    <w:rsid w:val="007378F1"/>
    <w:rsid w:val="00744EC4"/>
    <w:rsid w:val="00747C16"/>
    <w:rsid w:val="00753B23"/>
    <w:rsid w:val="0076030E"/>
    <w:rsid w:val="0076624E"/>
    <w:rsid w:val="00766624"/>
    <w:rsid w:val="007672A0"/>
    <w:rsid w:val="00783786"/>
    <w:rsid w:val="00793CF9"/>
    <w:rsid w:val="00797814"/>
    <w:rsid w:val="007B7E6C"/>
    <w:rsid w:val="007C2FD1"/>
    <w:rsid w:val="007C329D"/>
    <w:rsid w:val="007D3B75"/>
    <w:rsid w:val="007F1D1A"/>
    <w:rsid w:val="007F3C4B"/>
    <w:rsid w:val="007F4E46"/>
    <w:rsid w:val="007F7752"/>
    <w:rsid w:val="00807269"/>
    <w:rsid w:val="00815D70"/>
    <w:rsid w:val="0081659C"/>
    <w:rsid w:val="00823249"/>
    <w:rsid w:val="008312D5"/>
    <w:rsid w:val="00832087"/>
    <w:rsid w:val="008443B4"/>
    <w:rsid w:val="008509F8"/>
    <w:rsid w:val="00864017"/>
    <w:rsid w:val="00884489"/>
    <w:rsid w:val="008855DF"/>
    <w:rsid w:val="00887FD1"/>
    <w:rsid w:val="008A58A6"/>
    <w:rsid w:val="008B0924"/>
    <w:rsid w:val="008D08C5"/>
    <w:rsid w:val="008D2725"/>
    <w:rsid w:val="008D41FF"/>
    <w:rsid w:val="008E1203"/>
    <w:rsid w:val="008E5B04"/>
    <w:rsid w:val="008F3370"/>
    <w:rsid w:val="008F3EEE"/>
    <w:rsid w:val="008F7130"/>
    <w:rsid w:val="00905882"/>
    <w:rsid w:val="00906BB7"/>
    <w:rsid w:val="00910180"/>
    <w:rsid w:val="00914694"/>
    <w:rsid w:val="00920887"/>
    <w:rsid w:val="00921AF6"/>
    <w:rsid w:val="0092395A"/>
    <w:rsid w:val="00942DDA"/>
    <w:rsid w:val="0094440D"/>
    <w:rsid w:val="00947BED"/>
    <w:rsid w:val="0095649E"/>
    <w:rsid w:val="00962C05"/>
    <w:rsid w:val="00984283"/>
    <w:rsid w:val="00985532"/>
    <w:rsid w:val="00987B18"/>
    <w:rsid w:val="009B2990"/>
    <w:rsid w:val="009C0765"/>
    <w:rsid w:val="009C1BA4"/>
    <w:rsid w:val="009C42F3"/>
    <w:rsid w:val="009C60DC"/>
    <w:rsid w:val="009D3BE3"/>
    <w:rsid w:val="009E03E9"/>
    <w:rsid w:val="009F0291"/>
    <w:rsid w:val="009F23E2"/>
    <w:rsid w:val="009F3195"/>
    <w:rsid w:val="00A1356C"/>
    <w:rsid w:val="00A1446A"/>
    <w:rsid w:val="00A307EB"/>
    <w:rsid w:val="00A33FF2"/>
    <w:rsid w:val="00A36447"/>
    <w:rsid w:val="00A37DB2"/>
    <w:rsid w:val="00A407C2"/>
    <w:rsid w:val="00A50C67"/>
    <w:rsid w:val="00A5559C"/>
    <w:rsid w:val="00A7776E"/>
    <w:rsid w:val="00A777B6"/>
    <w:rsid w:val="00A81D23"/>
    <w:rsid w:val="00A84F04"/>
    <w:rsid w:val="00AA7BF5"/>
    <w:rsid w:val="00AB20DD"/>
    <w:rsid w:val="00AC44C7"/>
    <w:rsid w:val="00AC6DDC"/>
    <w:rsid w:val="00AD205C"/>
    <w:rsid w:val="00AE06A7"/>
    <w:rsid w:val="00AE09D2"/>
    <w:rsid w:val="00AE3208"/>
    <w:rsid w:val="00AE345D"/>
    <w:rsid w:val="00AF28DB"/>
    <w:rsid w:val="00B0199C"/>
    <w:rsid w:val="00B02AC8"/>
    <w:rsid w:val="00B04964"/>
    <w:rsid w:val="00B0647F"/>
    <w:rsid w:val="00B10C95"/>
    <w:rsid w:val="00B2290D"/>
    <w:rsid w:val="00B24571"/>
    <w:rsid w:val="00B333DC"/>
    <w:rsid w:val="00B4426B"/>
    <w:rsid w:val="00B5317B"/>
    <w:rsid w:val="00B61D3E"/>
    <w:rsid w:val="00B67CAB"/>
    <w:rsid w:val="00B71135"/>
    <w:rsid w:val="00B75730"/>
    <w:rsid w:val="00B7654A"/>
    <w:rsid w:val="00B819AC"/>
    <w:rsid w:val="00B843A7"/>
    <w:rsid w:val="00B84FFB"/>
    <w:rsid w:val="00B85497"/>
    <w:rsid w:val="00B90AA2"/>
    <w:rsid w:val="00B957F7"/>
    <w:rsid w:val="00B95E69"/>
    <w:rsid w:val="00BA5CBF"/>
    <w:rsid w:val="00BC378F"/>
    <w:rsid w:val="00BD5CAF"/>
    <w:rsid w:val="00BE2042"/>
    <w:rsid w:val="00BE2BA4"/>
    <w:rsid w:val="00BE3E98"/>
    <w:rsid w:val="00BF1160"/>
    <w:rsid w:val="00BF37B5"/>
    <w:rsid w:val="00BF742E"/>
    <w:rsid w:val="00C02CC4"/>
    <w:rsid w:val="00C03199"/>
    <w:rsid w:val="00C03DB0"/>
    <w:rsid w:val="00C141CC"/>
    <w:rsid w:val="00C33092"/>
    <w:rsid w:val="00C33402"/>
    <w:rsid w:val="00C55831"/>
    <w:rsid w:val="00C62B21"/>
    <w:rsid w:val="00C705C0"/>
    <w:rsid w:val="00C712B9"/>
    <w:rsid w:val="00C726C5"/>
    <w:rsid w:val="00C7329E"/>
    <w:rsid w:val="00C941A9"/>
    <w:rsid w:val="00CA6CE0"/>
    <w:rsid w:val="00CB00D8"/>
    <w:rsid w:val="00CC476A"/>
    <w:rsid w:val="00CC6654"/>
    <w:rsid w:val="00CD5484"/>
    <w:rsid w:val="00CE6126"/>
    <w:rsid w:val="00CF3769"/>
    <w:rsid w:val="00CF5C99"/>
    <w:rsid w:val="00D0089A"/>
    <w:rsid w:val="00D17E57"/>
    <w:rsid w:val="00D220CF"/>
    <w:rsid w:val="00D247FB"/>
    <w:rsid w:val="00D52E47"/>
    <w:rsid w:val="00D57C46"/>
    <w:rsid w:val="00D6464F"/>
    <w:rsid w:val="00D7713B"/>
    <w:rsid w:val="00DB55F6"/>
    <w:rsid w:val="00DB6622"/>
    <w:rsid w:val="00DB714C"/>
    <w:rsid w:val="00DD4BD8"/>
    <w:rsid w:val="00DE5477"/>
    <w:rsid w:val="00DF68FC"/>
    <w:rsid w:val="00DF71FF"/>
    <w:rsid w:val="00E00E0F"/>
    <w:rsid w:val="00E15416"/>
    <w:rsid w:val="00E15AA1"/>
    <w:rsid w:val="00E16C65"/>
    <w:rsid w:val="00E22FF4"/>
    <w:rsid w:val="00E25B9E"/>
    <w:rsid w:val="00E26B97"/>
    <w:rsid w:val="00E27A36"/>
    <w:rsid w:val="00E30C4F"/>
    <w:rsid w:val="00E37C4B"/>
    <w:rsid w:val="00E40B75"/>
    <w:rsid w:val="00E41243"/>
    <w:rsid w:val="00E47020"/>
    <w:rsid w:val="00E62A43"/>
    <w:rsid w:val="00E80F58"/>
    <w:rsid w:val="00E81873"/>
    <w:rsid w:val="00EA2CBE"/>
    <w:rsid w:val="00EA7DF1"/>
    <w:rsid w:val="00EB06DE"/>
    <w:rsid w:val="00EB0BB1"/>
    <w:rsid w:val="00EB0D19"/>
    <w:rsid w:val="00EB2590"/>
    <w:rsid w:val="00EB5029"/>
    <w:rsid w:val="00EB5130"/>
    <w:rsid w:val="00EC4C51"/>
    <w:rsid w:val="00EC4D70"/>
    <w:rsid w:val="00EE6755"/>
    <w:rsid w:val="00EE73E7"/>
    <w:rsid w:val="00EF156F"/>
    <w:rsid w:val="00EF71B2"/>
    <w:rsid w:val="00F0112F"/>
    <w:rsid w:val="00F0272F"/>
    <w:rsid w:val="00F03E48"/>
    <w:rsid w:val="00F123A9"/>
    <w:rsid w:val="00F12ED0"/>
    <w:rsid w:val="00F13103"/>
    <w:rsid w:val="00F260D7"/>
    <w:rsid w:val="00F47545"/>
    <w:rsid w:val="00F55359"/>
    <w:rsid w:val="00F5682A"/>
    <w:rsid w:val="00F84259"/>
    <w:rsid w:val="00F869CF"/>
    <w:rsid w:val="00F92D69"/>
    <w:rsid w:val="00FA36A0"/>
    <w:rsid w:val="00FA6062"/>
    <w:rsid w:val="00FA7539"/>
    <w:rsid w:val="00FB2E09"/>
    <w:rsid w:val="00FD605B"/>
    <w:rsid w:val="00FE05E0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FD0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de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ogle.de/search?q=stuttgar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345</cp:revision>
  <cp:lastPrinted>2021-01-12T18:13:00Z</cp:lastPrinted>
  <dcterms:created xsi:type="dcterms:W3CDTF">2019-11-02T08:18:00Z</dcterms:created>
  <dcterms:modified xsi:type="dcterms:W3CDTF">2021-01-12T18:13:00Z</dcterms:modified>
</cp:coreProperties>
</file>